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D2" w:rsidRPr="0032350F" w:rsidRDefault="0032350F" w:rsidP="0032350F">
      <w:pPr>
        <w:pStyle w:val="Betarp"/>
        <w:ind w:left="5760"/>
        <w:rPr>
          <w:rFonts w:ascii="Times New Roman" w:hAnsi="Times New Roman" w:cs="Times New Roman"/>
        </w:rPr>
      </w:pPr>
      <w:r w:rsidRPr="0032350F">
        <w:rPr>
          <w:rFonts w:ascii="Times New Roman" w:hAnsi="Times New Roman" w:cs="Times New Roman"/>
        </w:rPr>
        <w:t xml:space="preserve">                </w:t>
      </w:r>
      <w:r w:rsidR="002372F4" w:rsidRPr="0032350F">
        <w:rPr>
          <w:rFonts w:ascii="Times New Roman" w:hAnsi="Times New Roman" w:cs="Times New Roman"/>
        </w:rPr>
        <w:t xml:space="preserve">  A.V. TVIRTINU:</w:t>
      </w:r>
    </w:p>
    <w:p w:rsidR="003455D2" w:rsidRPr="0032350F" w:rsidRDefault="002372F4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235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Direktorė Aušra </w:t>
      </w:r>
      <w:proofErr w:type="spellStart"/>
      <w:r w:rsidRPr="0032350F">
        <w:rPr>
          <w:rFonts w:ascii="Times New Roman" w:eastAsia="Times New Roman" w:hAnsi="Times New Roman" w:cs="Times New Roman"/>
          <w:color w:val="000000"/>
          <w:sz w:val="24"/>
          <w:szCs w:val="24"/>
        </w:rPr>
        <w:t>Junevičė</w:t>
      </w:r>
      <w:proofErr w:type="spellEnd"/>
    </w:p>
    <w:p w:rsidR="003455D2" w:rsidRPr="003B7605" w:rsidRDefault="002372F4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7605">
        <w:rPr>
          <w:rFonts w:ascii="Times New Roman" w:eastAsia="Times New Roman" w:hAnsi="Times New Roman" w:cs="Times New Roman"/>
          <w:b/>
          <w:bCs/>
          <w:sz w:val="24"/>
          <w:szCs w:val="24"/>
        </w:rPr>
        <w:t>KAUNO RAJONO VILKIJOS KULTŪROS CENTRO</w:t>
      </w:r>
    </w:p>
    <w:p w:rsidR="003455D2" w:rsidRPr="003B7605" w:rsidRDefault="002372F4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7605">
        <w:rPr>
          <w:rFonts w:ascii="Times New Roman" w:eastAsia="Times New Roman" w:hAnsi="Times New Roman" w:cs="Times New Roman"/>
          <w:b/>
          <w:bCs/>
          <w:sz w:val="24"/>
          <w:szCs w:val="24"/>
        </w:rPr>
        <w:t>2026 M. BIRŽELIO MĖNESIO VEIKLOS PLANAS</w:t>
      </w:r>
    </w:p>
    <w:p w:rsidR="003455D2" w:rsidRPr="003B7605" w:rsidRDefault="002372F4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jdgxs" w:colFirst="0" w:colLast="0"/>
      <w:bookmarkEnd w:id="0"/>
      <w:r w:rsidRPr="003B760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Nr. </w:t>
      </w:r>
      <w:r w:rsidRPr="003B760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06</w:t>
      </w:r>
    </w:p>
    <w:p w:rsidR="003455D2" w:rsidRPr="0032350F" w:rsidRDefault="003455D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"/>
        <w:tblW w:w="9960" w:type="dxa"/>
        <w:tblInd w:w="-4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45"/>
        <w:gridCol w:w="195"/>
        <w:gridCol w:w="2040"/>
        <w:gridCol w:w="2280"/>
      </w:tblGrid>
      <w:tr w:rsidR="003455D2" w:rsidRPr="0032350F">
        <w:trPr>
          <w:trHeight w:val="495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Renginio pavadinimas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Data ir vieta</w:t>
            </w:r>
          </w:p>
        </w:tc>
        <w:tc>
          <w:tcPr>
            <w:tcW w:w="2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Atsakingas</w:t>
            </w:r>
          </w:p>
        </w:tc>
      </w:tr>
      <w:tr w:rsidR="003455D2" w:rsidRPr="0032350F">
        <w:trPr>
          <w:trHeight w:val="998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PARODOS/RENGINIAI</w:t>
            </w:r>
          </w:p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(susitikimai, švietėjiškos paskaitos, akcijos, masiniai renginiai, vakaronės, koncertai, skaitymo iniciatyvos, spektakliai ir kt.)</w:t>
            </w:r>
          </w:p>
        </w:tc>
      </w:tr>
      <w:tr w:rsidR="003455D2" w:rsidRPr="0032350F">
        <w:trPr>
          <w:trHeight w:val="377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Vilkijos kultūros centre</w:t>
            </w:r>
          </w:p>
        </w:tc>
      </w:tr>
      <w:tr w:rsidR="003455D2" w:rsidRPr="0032350F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džiazo festivalis „.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VilkiJAZZ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Default="0032350F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5</w:t>
            </w:r>
            <w:r w:rsidR="00501810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="00501810">
              <w:rPr>
                <w:color w:val="000000"/>
              </w:rPr>
              <w:t xml:space="preserve">– </w:t>
            </w:r>
            <w:r w:rsidR="00501810">
              <w:rPr>
                <w:color w:val="000000"/>
                <w:sz w:val="26"/>
                <w:szCs w:val="26"/>
              </w:rPr>
              <w:t xml:space="preserve"> </w:t>
            </w:r>
            <w:r w:rsidR="002372F4"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6 d. 18 val. </w:t>
            </w:r>
          </w:p>
          <w:p w:rsidR="00927A4D" w:rsidRPr="0032350F" w:rsidRDefault="00927A4D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L. Armstrongo vardo estrada, Vilkija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Januškevičienė</w:t>
            </w:r>
          </w:p>
          <w:p w:rsidR="003455D2" w:rsidRPr="0032350F" w:rsidRDefault="003235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Junevičė</w:t>
            </w:r>
            <w:proofErr w:type="spellEnd"/>
          </w:p>
        </w:tc>
      </w:tr>
      <w:tr w:rsidR="0032350F" w:rsidRPr="0032350F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50F" w:rsidRPr="003B7605" w:rsidRDefault="003B7605" w:rsidP="003B7605">
            <w:pP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B7605">
              <w:rPr>
                <w:rFonts w:ascii="Times New Roman" w:hAnsi="Times New Roman" w:cs="Times New Roman"/>
                <w:sz w:val="24"/>
                <w:szCs w:val="24"/>
              </w:rPr>
              <w:t xml:space="preserve">Vilkijos miesto žaidimo kūrimo dirbtuvės. Pradinis etapas. Dirbtuves ves miesto antropologė dr. Jekaterina Lavrinec ir </w:t>
            </w:r>
            <w:proofErr w:type="spellStart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>kūrybininkas</w:t>
            </w:r>
            <w:proofErr w:type="spellEnd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 xml:space="preserve"> Julius </w:t>
            </w:r>
            <w:proofErr w:type="spellStart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>Narkūnas</w:t>
            </w:r>
            <w:proofErr w:type="spellEnd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 xml:space="preserve"> (miesto žaidimų ir tyrimų laboratorija „</w:t>
            </w:r>
            <w:proofErr w:type="spellStart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>Laimikis.lt</w:t>
            </w:r>
            <w:proofErr w:type="spellEnd"/>
            <w:r w:rsidRPr="003B7605">
              <w:rPr>
                <w:rFonts w:ascii="Times New Roman" w:hAnsi="Times New Roman" w:cs="Times New Roman"/>
                <w:sz w:val="24"/>
                <w:szCs w:val="24"/>
              </w:rPr>
              <w:t>“).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50F" w:rsidRDefault="005B01A3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11 d. 17 val. </w:t>
            </w:r>
          </w:p>
          <w:p w:rsidR="005B01A3" w:rsidRPr="0032350F" w:rsidRDefault="005B01A3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centras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B01A3" w:rsidRPr="0032350F" w:rsidRDefault="005B01A3" w:rsidP="005B01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J. Januškevičienė</w:t>
            </w:r>
          </w:p>
          <w:p w:rsidR="0032350F" w:rsidRPr="0032350F" w:rsidRDefault="005B01A3" w:rsidP="005B01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Junevičė</w:t>
            </w:r>
            <w:proofErr w:type="spellEnd"/>
          </w:p>
        </w:tc>
      </w:tr>
      <w:tr w:rsidR="003455D2" w:rsidRPr="0032350F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„Atmintyje tebegyvenantys“ – Gedulo ir vilties dienos minėjimas.</w:t>
            </w:r>
          </w:p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Šv. Mišios Vilkijos Šv. Jurgio bažnyčioje ir tremtinių pagerbimas prie Tremtinių kryžiaus šventoriuje.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12 d. 18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Šv. Jurgio bažnyčia ir jos prieigos</w:t>
            </w:r>
            <w:bookmarkStart w:id="1" w:name="_GoBack"/>
            <w:bookmarkEnd w:id="1"/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  <w:p w:rsidR="003455D2" w:rsidRPr="0032350F" w:rsidRDefault="003455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455D2" w:rsidRPr="0032350F">
        <w:trPr>
          <w:trHeight w:val="66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centro mišraus vokalinio ansamblio „Nona“ ir draugų koncertas „Dainų žiedais nulijo…“.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27A4D" w:rsidRDefault="002372F4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19 d. 18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Vilkijos kultūros centre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S. Griškevičienė</w:t>
            </w:r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Čekiškės laisvalaikio salėje</w:t>
            </w:r>
          </w:p>
        </w:tc>
      </w:tr>
      <w:tr w:rsidR="003455D2" w:rsidRPr="0032350F">
        <w:trPr>
          <w:trHeight w:val="60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Plenero „Čekiškės takais“ dalyvių darbų grupinė paroda.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Nuo 22 d. </w:t>
            </w:r>
          </w:p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3455D2" w:rsidRPr="0032350F">
        <w:trPr>
          <w:trHeight w:val="61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Plenero „Čekiškės takais“ dalyvių darbų grupinės parodos atidarymas.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57266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d.</w:t>
            </w:r>
            <w:r w:rsidR="00927A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16.</w:t>
            </w:r>
            <w:r w:rsidR="002372F4"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30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sinagoga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3455D2" w:rsidRPr="0032350F">
        <w:trPr>
          <w:trHeight w:val="61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Suaugusiųjų švietimas - polėkiui ir prasmei. Odininkystė – susipažinimas su amatu. Istorinio kapšelio dirbtuvės.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1C0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2372F4"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d. 18.30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Čekiškės sinagoga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3455D2" w:rsidRPr="0032350F">
        <w:trPr>
          <w:trHeight w:val="61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Edukacija vaikams: "Mažosios plastikos burtai", bendradarbiaujant su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biblioteka, vaikų užimtumo savaitės dalis.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12 d. 13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biblioteka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laisvalaikio salėje</w:t>
            </w:r>
          </w:p>
        </w:tc>
      </w:tr>
      <w:tr w:rsidR="003455D2" w:rsidRPr="0032350F">
        <w:trPr>
          <w:trHeight w:val="48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Neformalaus suaugusiųjų švietimo projekto „Adatėlė devyndarbė- 2026“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makrame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užsiėmimas „Knygų skirtukas“. Užsiėmimas dalyvauja žaidime „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Suaugusiųjų švietimas - polėkiui ir prasmei“.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1 d. 12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3455D2" w:rsidRPr="0032350F">
        <w:trPr>
          <w:trHeight w:val="480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widowControl w:val="0"/>
              <w:shd w:val="clear" w:color="auto" w:fill="FFFFFF"/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Antaninių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vakaruška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12 d. 18 val.</w:t>
            </w:r>
          </w:p>
          <w:p w:rsidR="005B01A3" w:rsidRPr="0032350F" w:rsidRDefault="005B01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  <w:p w:rsidR="003455D2" w:rsidRPr="0032350F" w:rsidRDefault="002372F4">
            <w:pPr>
              <w:spacing w:before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Štilpa</w:t>
            </w:r>
            <w:proofErr w:type="spellEnd"/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Padauguvos laisvalaikio salėje</w:t>
            </w:r>
          </w:p>
        </w:tc>
      </w:tr>
      <w:tr w:rsidR="003455D2" w:rsidRPr="0032350F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Minėjimas „Kol gyva atmintis“, skirtas Gedulo ir vilties dienai. Restauruoto lietuviško kino klasikos filmo „Žingsniai naktį“</w:t>
            </w:r>
            <w:r w:rsidRPr="0032350F">
              <w:rPr>
                <w:rFonts w:ascii="Times New Roman" w:eastAsia="Times New Roman" w:hAnsi="Times New Roman" w:cs="Times New Roman"/>
                <w:color w:val="C9211E"/>
                <w:sz w:val="24"/>
                <w:szCs w:val="24"/>
              </w:rPr>
              <w:t xml:space="preserve"> 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rež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. Raimondas Vabalas, 1962 m.) peržiūra ir diskusija.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d. 18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Padauguvos laisvalaikio salė 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  <w:p w:rsidR="003455D2" w:rsidRPr="0032350F" w:rsidRDefault="002372F4">
            <w:pPr>
              <w:numPr>
                <w:ilvl w:val="0"/>
                <w:numId w:val="2"/>
              </w:numPr>
              <w:spacing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Furmonas</w:t>
            </w:r>
          </w:p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Jarienė</w:t>
            </w:r>
            <w:proofErr w:type="spellEnd"/>
          </w:p>
        </w:tc>
      </w:tr>
      <w:tr w:rsidR="003455D2" w:rsidRPr="0032350F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Etnokultūrinė Joninių vainikų ir žolynų kompozicijų edukacija.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d. 14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Padauguvos laisvalaikio salė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</w:tc>
      </w:tr>
      <w:tr w:rsidR="003455D2" w:rsidRPr="0032350F">
        <w:trPr>
          <w:trHeight w:val="585"/>
        </w:trPr>
        <w:tc>
          <w:tcPr>
            <w:tcW w:w="54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„Joninės kitaip“ (išvažiuojamasis renginys, kurio metu sveikinami Jonai ir Janinos jų namuose). 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 d. 14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Vilkijos </w:t>
            </w:r>
            <w:r w:rsid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apylinkių seniūnija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V. Girnienė</w:t>
            </w:r>
          </w:p>
          <w:p w:rsidR="003455D2" w:rsidRPr="0032350F" w:rsidRDefault="002372F4">
            <w:pPr>
              <w:numPr>
                <w:ilvl w:val="0"/>
                <w:numId w:val="1"/>
              </w:numPr>
              <w:spacing w:line="240" w:lineRule="auto"/>
              <w:ind w:left="283" w:hanging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Furmonas </w:t>
            </w:r>
          </w:p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R. Rudžianskaitė-</w:t>
            </w:r>
          </w:p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Kvaraciejienė</w:t>
            </w:r>
            <w:proofErr w:type="spellEnd"/>
          </w:p>
        </w:tc>
      </w:tr>
      <w:tr w:rsidR="003455D2" w:rsidRPr="0032350F">
        <w:trPr>
          <w:trHeight w:val="510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2" w:name="_30j0zll" w:colFirst="0" w:colLast="0"/>
            <w:bookmarkEnd w:id="2"/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Saulėtekių laisvalaikio salėje</w:t>
            </w:r>
          </w:p>
        </w:tc>
      </w:tr>
      <w:tr w:rsidR="003455D2" w:rsidRPr="0032350F">
        <w:trPr>
          <w:trHeight w:val="492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spacing w:after="160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  <w:r w:rsid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„Lėkštė sveikatai“ </w:t>
            </w:r>
            <w:r w:rsidR="0032350F">
              <w:rPr>
                <w:color w:val="000000"/>
                <w:sz w:val="26"/>
                <w:szCs w:val="26"/>
              </w:rPr>
              <w:t xml:space="preserve">– 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augalinių pagardų edukacija skirta norintiems gyventi sveikiau.</w:t>
            </w: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d. 18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Saulėtekių laisvalaikio salė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G.Beinarytė -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Krunglevičienė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55D2" w:rsidRPr="0032350F">
        <w:trPr>
          <w:trHeight w:val="517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„Prieš ilgiausią naktį…“ </w:t>
            </w:r>
            <w:r>
              <w:rPr>
                <w:color w:val="000000"/>
                <w:sz w:val="26"/>
                <w:szCs w:val="26"/>
              </w:rPr>
              <w:t>–</w:t>
            </w:r>
            <w:r w:rsidR="002372F4"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liaudies dainos prie laužo.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5726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d. 19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Saulėtekių laisvalaikio salė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G.Beinarytė -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Krunglevičienė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455D2" w:rsidRPr="0032350F">
        <w:trPr>
          <w:trHeight w:val="517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50505"/>
                <w:sz w:val="24"/>
                <w:szCs w:val="24"/>
              </w:rPr>
              <w:lastRenderedPageBreak/>
              <w:t>Atvira jaunimo erdvė Vilkijoje</w:t>
            </w:r>
          </w:p>
        </w:tc>
      </w:tr>
      <w:tr w:rsidR="003455D2" w:rsidRPr="0032350F">
        <w:trPr>
          <w:trHeight w:val="585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Žemės meno dirbtuvės</w:t>
            </w:r>
            <w:r w:rsid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 d. 15 val. 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Atvira jaunimo erdvė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Daniulevičiūtė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G. Anužė</w:t>
            </w:r>
          </w:p>
        </w:tc>
      </w:tr>
      <w:tr w:rsidR="003455D2" w:rsidRPr="0032350F">
        <w:trPr>
          <w:trHeight w:val="91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hd w:val="clear" w:color="auto" w:fill="FFFFFF"/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Lauko žaidimų popietė</w:t>
            </w:r>
            <w:r w:rsidR="0032350F">
              <w:rPr>
                <w:rFonts w:ascii="Times New Roman" w:eastAsia="Times New Roman" w:hAnsi="Times New Roman" w:cs="Times New Roman"/>
                <w:color w:val="050505"/>
                <w:sz w:val="24"/>
                <w:szCs w:val="24"/>
              </w:rPr>
              <w:t>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11 d. 15 val.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Atvira jaunimo erdvė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Daniulevičiūtė</w:t>
            </w:r>
            <w:proofErr w:type="spellEnd"/>
          </w:p>
        </w:tc>
      </w:tr>
      <w:tr w:rsidR="003455D2" w:rsidRPr="0032350F">
        <w:trPr>
          <w:trHeight w:val="1062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KITA VEIKLA</w:t>
            </w:r>
          </w:p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(visų darbuotojų – susirinkimai, projektų rengimas, jų vykdymas, veikla ne repeticijų metu, koncertinės išvykos ir kt.)</w:t>
            </w:r>
          </w:p>
        </w:tc>
      </w:tr>
      <w:tr w:rsidR="003455D2" w:rsidRPr="0032350F">
        <w:trPr>
          <w:trHeight w:val="561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Vilkijos kultūros centras</w:t>
            </w:r>
          </w:p>
        </w:tc>
      </w:tr>
      <w:tr w:rsidR="003455D2" w:rsidRPr="0032350F">
        <w:trPr>
          <w:trHeight w:val="700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</w:tc>
      </w:tr>
      <w:tr w:rsidR="003455D2" w:rsidRPr="0032350F">
        <w:trPr>
          <w:trHeight w:val="716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Kolektyvų repeticijos išvykos su koncertinėmis programomis pagal kvietimus.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Maliukevičienė,</w:t>
            </w:r>
          </w:p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S. Griškevičienė</w:t>
            </w:r>
          </w:p>
        </w:tc>
      </w:tr>
      <w:tr w:rsidR="003455D2" w:rsidRPr="0032350F">
        <w:trPr>
          <w:trHeight w:val="716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Olimpinė diena ,,Ol</w:t>
            </w:r>
            <w:r w:rsid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impinis nuotykis visai šeimai“ </w:t>
            </w:r>
            <w:r w:rsid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="0032350F">
              <w:rPr>
                <w:color w:val="000000"/>
                <w:sz w:val="26"/>
                <w:szCs w:val="26"/>
              </w:rPr>
              <w:t>–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šokių kolektyvai ,,Skrajūnė“ ir ,,Vija“.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6 d. 10 val. 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Kaunas, Nemuno sala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</w:tc>
      </w:tr>
      <w:tr w:rsidR="003455D2" w:rsidRPr="0032350F">
        <w:trPr>
          <w:trHeight w:val="716"/>
        </w:trPr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Tarptautinis linijinių šokių festival</w:t>
            </w:r>
            <w:r w:rsid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,,Druskininkai šokio ritmu" </w:t>
            </w:r>
            <w:r w:rsidR="0032350F">
              <w:rPr>
                <w:color w:val="000000"/>
                <w:sz w:val="26"/>
                <w:szCs w:val="26"/>
              </w:rPr>
              <w:t>–</w:t>
            </w: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šokių kolektyvai ,,Skrajūnė“ ir ,,Vija“.</w:t>
            </w:r>
          </w:p>
        </w:tc>
        <w:tc>
          <w:tcPr>
            <w:tcW w:w="22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19</w:t>
            </w:r>
            <w:r>
              <w:rPr>
                <w:color w:val="000000"/>
                <w:sz w:val="26"/>
                <w:szCs w:val="26"/>
              </w:rPr>
              <w:t>–</w:t>
            </w:r>
            <w:r w:rsidR="002372F4" w:rsidRPr="0032350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21 d.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Druskininkai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L. Maliukevičienė</w:t>
            </w:r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Čekiškės laisvalaikio salėje</w:t>
            </w:r>
          </w:p>
        </w:tc>
      </w:tr>
      <w:tr w:rsidR="003455D2" w:rsidRPr="0032350F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G. Anužė</w:t>
            </w:r>
          </w:p>
        </w:tc>
      </w:tr>
      <w:tr w:rsidR="003455D2" w:rsidRPr="0032350F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Tautinių šokių kolektyvo „Volungė“ </w:t>
            </w:r>
            <w:r w:rsidR="002372F4"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Girdauskienė</w:t>
            </w:r>
            <w:proofErr w:type="spellEnd"/>
          </w:p>
        </w:tc>
      </w:tr>
      <w:tr w:rsidR="003455D2" w:rsidRPr="0032350F">
        <w:trPr>
          <w:trHeight w:val="443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Teatro studijos „Kartos“</w:t>
            </w:r>
            <w:r w:rsidR="002372F4"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3235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S. Tiknius</w:t>
            </w:r>
          </w:p>
        </w:tc>
      </w:tr>
      <w:tr w:rsidR="003455D2" w:rsidRPr="0032350F"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laisvalaikio salėje</w:t>
            </w:r>
          </w:p>
        </w:tc>
      </w:tr>
      <w:tr w:rsidR="003455D2" w:rsidRPr="0032350F">
        <w:trPr>
          <w:trHeight w:val="317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3455D2" w:rsidRPr="0032350F">
        <w:trPr>
          <w:trHeight w:val="84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Kolektyvų repeticijos pagal grafiką ir išvykos su koncertinėmis programomis pagal kvietimus.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Tarolienė </w:t>
            </w:r>
          </w:p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Štilpa</w:t>
            </w:r>
            <w:proofErr w:type="spellEnd"/>
          </w:p>
        </w:tc>
      </w:tr>
      <w:tr w:rsidR="003455D2" w:rsidRPr="0032350F">
        <w:trPr>
          <w:trHeight w:val="849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Makrame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technikos pynimo užsiėmimas „Knygų skirtukas“.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10 d. 14 val.</w:t>
            </w:r>
          </w:p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Liučiūnų</w:t>
            </w:r>
            <w:proofErr w:type="spellEnd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biblioteka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E. Tarolienė</w:t>
            </w:r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Padauguvos laisvalaikio salėje</w:t>
            </w:r>
          </w:p>
        </w:tc>
      </w:tr>
      <w:tr w:rsidR="003455D2" w:rsidRPr="0032350F">
        <w:trPr>
          <w:trHeight w:val="466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Informacijos apie renginius ruošimas ir viešinimas svetainėje, socialiniuose tinkluose. Einamojo mėnesio renginių paruošiamieji darbai, renginių ir veiklos planavimas.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V. Girnienė </w:t>
            </w:r>
          </w:p>
        </w:tc>
      </w:tr>
      <w:tr w:rsidR="003455D2" w:rsidRPr="0032350F">
        <w:trPr>
          <w:trHeight w:val="495"/>
        </w:trPr>
        <w:tc>
          <w:tcPr>
            <w:tcW w:w="56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Kolektyvų repeticijos pagal grafiką ir išvykos su koncertinėmis programomis pagal kvietimus.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55D2" w:rsidRPr="0032350F" w:rsidRDefault="002372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A. Furmonas</w:t>
            </w:r>
          </w:p>
        </w:tc>
      </w:tr>
      <w:tr w:rsidR="003455D2" w:rsidRPr="0032350F">
        <w:trPr>
          <w:trHeight w:val="495"/>
        </w:trPr>
        <w:tc>
          <w:tcPr>
            <w:tcW w:w="996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Saulėtekių laisvalaikio salėje</w:t>
            </w:r>
          </w:p>
        </w:tc>
      </w:tr>
      <w:tr w:rsidR="003455D2" w:rsidRPr="0032350F">
        <w:trPr>
          <w:trHeight w:val="1494"/>
        </w:trPr>
        <w:tc>
          <w:tcPr>
            <w:tcW w:w="5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Informacijos apie renginius ruošimas ir viešinimas svetainėje, socialiniuose tinkluose. Einamojo mėnesio renginių paruošiamieji darbai, renginių ir veiklos planavimas.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5D2" w:rsidRPr="0032350F" w:rsidRDefault="0032350F" w:rsidP="00323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G. Beinarytė - </w:t>
            </w:r>
            <w:proofErr w:type="spellStart"/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Krunglevičienė</w:t>
            </w:r>
            <w:proofErr w:type="spellEnd"/>
          </w:p>
        </w:tc>
      </w:tr>
      <w:tr w:rsidR="003455D2" w:rsidRPr="0032350F">
        <w:trPr>
          <w:trHeight w:val="495"/>
        </w:trPr>
        <w:tc>
          <w:tcPr>
            <w:tcW w:w="5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sz w:val="24"/>
                <w:szCs w:val="24"/>
              </w:rPr>
              <w:t>Kolektyvo repeticijos pagal grafiką ir išvykos su koncertinėmis programomis pagal kvietimus.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55D2" w:rsidRPr="0032350F" w:rsidRDefault="003235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Birželis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N.Vyšniauskas</w:t>
            </w:r>
          </w:p>
          <w:p w:rsidR="003455D2" w:rsidRPr="0032350F" w:rsidRDefault="00237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A.Mickutė</w:t>
            </w:r>
          </w:p>
        </w:tc>
      </w:tr>
    </w:tbl>
    <w:p w:rsidR="003455D2" w:rsidRDefault="003455D2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</w:p>
    <w:sectPr w:rsidR="003455D2">
      <w:headerReference w:type="default" r:id="rId9"/>
      <w:footerReference w:type="default" r:id="rId10"/>
      <w:pgSz w:w="12240" w:h="15840"/>
      <w:pgMar w:top="0" w:right="1440" w:bottom="0" w:left="1440" w:header="720" w:footer="7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184" w:rsidRDefault="00202184">
      <w:pPr>
        <w:spacing w:line="240" w:lineRule="auto"/>
      </w:pPr>
      <w:r>
        <w:separator/>
      </w:r>
    </w:p>
  </w:endnote>
  <w:endnote w:type="continuationSeparator" w:id="0">
    <w:p w:rsidR="00202184" w:rsidRDefault="002021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834196EE-1A13-4D77-B26B-6869CE6FE32D}"/>
    <w:embedItalic r:id="rId2" w:fontKey="{197FD902-9EF2-4E5E-BE7B-AC544A9EEEF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A1E23792-0CD4-4227-AF50-F239811EC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5D2" w:rsidRDefault="003455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184" w:rsidRDefault="00202184">
      <w:pPr>
        <w:spacing w:line="240" w:lineRule="auto"/>
      </w:pPr>
      <w:r>
        <w:separator/>
      </w:r>
    </w:p>
  </w:footnote>
  <w:footnote w:type="continuationSeparator" w:id="0">
    <w:p w:rsidR="00202184" w:rsidRDefault="002021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5D2" w:rsidRDefault="003455D2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05FE9"/>
    <w:multiLevelType w:val="multilevel"/>
    <w:tmpl w:val="558A1382"/>
    <w:lvl w:ilvl="0">
      <w:start w:val="1"/>
      <w:numFmt w:val="upperLetter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725212E3"/>
    <w:multiLevelType w:val="multilevel"/>
    <w:tmpl w:val="8ECC9BF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455D2"/>
    <w:rsid w:val="001C01E0"/>
    <w:rsid w:val="00202184"/>
    <w:rsid w:val="002372F4"/>
    <w:rsid w:val="0032350F"/>
    <w:rsid w:val="003455D2"/>
    <w:rsid w:val="003B7605"/>
    <w:rsid w:val="00501810"/>
    <w:rsid w:val="00572669"/>
    <w:rsid w:val="005B01A3"/>
    <w:rsid w:val="00927A4D"/>
    <w:rsid w:val="00991232"/>
    <w:rsid w:val="00B82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t-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paragraph" w:styleId="Antrat7">
    <w:name w:val="heading 7"/>
    <w:basedOn w:val="prastasis"/>
    <w:next w:val="prastasis"/>
    <w:link w:val="Antrat7Diagrama"/>
    <w:uiPriority w:val="9"/>
    <w:unhideWhenUsed/>
    <w:qFormat/>
    <w:rsid w:val="00B82B2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ntrinispavadinimas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Antrat7Diagrama">
    <w:name w:val="Antraštė 7 Diagrama"/>
    <w:basedOn w:val="Numatytasispastraiposriftas"/>
    <w:link w:val="Antrat7"/>
    <w:uiPriority w:val="9"/>
    <w:rsid w:val="00B82B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tarp">
    <w:name w:val="No Spacing"/>
    <w:uiPriority w:val="1"/>
    <w:qFormat/>
    <w:rsid w:val="00B82B20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t-LT" w:eastAsia="lt-L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paragraph" w:styleId="Antrat7">
    <w:name w:val="heading 7"/>
    <w:basedOn w:val="prastasis"/>
    <w:next w:val="prastasis"/>
    <w:link w:val="Antrat7Diagrama"/>
    <w:uiPriority w:val="9"/>
    <w:unhideWhenUsed/>
    <w:qFormat/>
    <w:rsid w:val="00B82B2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ntrinispavadinimas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Antrat7Diagrama">
    <w:name w:val="Antraštė 7 Diagrama"/>
    <w:basedOn w:val="Numatytasispastraiposriftas"/>
    <w:link w:val="Antrat7"/>
    <w:uiPriority w:val="9"/>
    <w:rsid w:val="00B82B2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tarp">
    <w:name w:val="No Spacing"/>
    <w:uiPriority w:val="1"/>
    <w:qFormat/>
    <w:rsid w:val="00B82B2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50406-58D4-4776-A3D1-F689D5C09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3683</Words>
  <Characters>2100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Aušros projektai</dc:creator>
  <cp:lastModifiedBy>Aušros projektai</cp:lastModifiedBy>
  <cp:revision>5</cp:revision>
  <dcterms:created xsi:type="dcterms:W3CDTF">2026-05-15T15:38:00Z</dcterms:created>
  <dcterms:modified xsi:type="dcterms:W3CDTF">2026-05-25T08:06:00Z</dcterms:modified>
</cp:coreProperties>
</file>